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D58A591"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EVALUATION</w:t>
      </w:r>
      <w:r w:rsidR="00A06E31">
        <w:rPr>
          <w:rFonts w:ascii="Calibri Light" w:hAnsi="Calibri Light"/>
          <w:b/>
          <w:color w:val="002060"/>
          <w:sz w:val="28"/>
          <w:szCs w:val="28"/>
        </w:rPr>
        <w:t xml:space="preserve"> OF ADDITIONAL DOCUMENTS</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3998" w:type="dxa"/>
        <w:tblInd w:w="5920"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3008"/>
        <w:gridCol w:w="990"/>
      </w:tblGrid>
      <w:tr w:rsidR="007701E0" w:rsidRPr="003113CE" w14:paraId="4B558AD2" w14:textId="77777777" w:rsidTr="003E39F1">
        <w:tc>
          <w:tcPr>
            <w:tcW w:w="3008" w:type="dxa"/>
            <w:shd w:val="clear" w:color="auto" w:fill="D9E2F3"/>
          </w:tcPr>
          <w:p w14:paraId="6589A1F4" w14:textId="315897C3" w:rsidR="007701E0" w:rsidRPr="00E81A36" w:rsidRDefault="007701E0" w:rsidP="003E39F1">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 xml:space="preserve">pROJECT </w:t>
            </w:r>
            <w:r w:rsidR="003E39F1">
              <w:rPr>
                <w:rFonts w:ascii="Calibri Light" w:hAnsi="Calibri Light"/>
                <w:caps/>
                <w:color w:val="002060"/>
                <w:sz w:val="20"/>
              </w:rPr>
              <w:t>REGISTRATION</w:t>
            </w:r>
            <w:r w:rsidRPr="00E81A36">
              <w:rPr>
                <w:rFonts w:ascii="Calibri Light" w:hAnsi="Calibri Light"/>
                <w:caps/>
                <w:color w:val="002060"/>
                <w:sz w:val="20"/>
              </w:rPr>
              <w:t xml:space="preserv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3E39F1">
        <w:tc>
          <w:tcPr>
            <w:tcW w:w="3008"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3E39F1">
        <w:tc>
          <w:tcPr>
            <w:tcW w:w="3008"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3E39F1">
        <w:tc>
          <w:tcPr>
            <w:tcW w:w="3008"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3B42F985" w:rsidR="00A06E31" w:rsidRPr="00E81A36" w:rsidRDefault="00A06E31" w:rsidP="00A06E31">
            <w:pPr>
              <w:tabs>
                <w:tab w:val="left" w:pos="10071"/>
              </w:tabs>
              <w:spacing w:before="60" w:after="60"/>
              <w:ind w:right="158"/>
              <w:jc w:val="center"/>
              <w:rPr>
                <w:rFonts w:ascii="Calibri Light" w:hAnsi="Calibri Light"/>
                <w:b/>
                <w:color w:val="2F5496"/>
                <w:sz w:val="20"/>
              </w:rPr>
            </w:pPr>
            <w:r>
              <w:rPr>
                <w:rFonts w:ascii="Calibri Light" w:hAnsi="Calibri Light"/>
                <w:b/>
                <w:color w:val="2F5496"/>
                <w:sz w:val="20"/>
              </w:rPr>
              <w:t>3</w:t>
            </w:r>
          </w:p>
        </w:tc>
      </w:tr>
    </w:tbl>
    <w:p w14:paraId="12B0ADED" w14:textId="15676965"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p w14:paraId="4CCEDDD4" w14:textId="77777777" w:rsidR="00724AA2" w:rsidRDefault="00724AA2"/>
    <w:tbl>
      <w:tblPr>
        <w:tblW w:w="9994" w:type="dxa"/>
        <w:tblInd w:w="-110" w:type="dxa"/>
        <w:tblLayout w:type="fixed"/>
        <w:tblCellMar>
          <w:top w:w="77" w:type="dxa"/>
          <w:left w:w="103" w:type="dxa"/>
          <w:right w:w="66" w:type="dxa"/>
        </w:tblCellMar>
        <w:tblLook w:val="04A0" w:firstRow="1" w:lastRow="0" w:firstColumn="1" w:lastColumn="0" w:noHBand="0" w:noVBand="1"/>
      </w:tblPr>
      <w:tblGrid>
        <w:gridCol w:w="717"/>
        <w:gridCol w:w="541"/>
        <w:gridCol w:w="1259"/>
        <w:gridCol w:w="810"/>
        <w:gridCol w:w="5407"/>
        <w:gridCol w:w="1260"/>
      </w:tblGrid>
      <w:tr w:rsidR="00724AA2" w:rsidRPr="003113CE" w14:paraId="7D5A9F7E" w14:textId="77777777" w:rsidTr="00CC66D6">
        <w:trPr>
          <w:trHeight w:val="345"/>
        </w:trPr>
        <w:tc>
          <w:tcPr>
            <w:tcW w:w="8734" w:type="dxa"/>
            <w:gridSpan w:val="5"/>
            <w:tcBorders>
              <w:top w:val="single" w:sz="18" w:space="0" w:color="auto"/>
              <w:left w:val="single" w:sz="18" w:space="0" w:color="auto"/>
              <w:bottom w:val="single" w:sz="4" w:space="0" w:color="000000"/>
              <w:right w:val="single" w:sz="18" w:space="0" w:color="auto"/>
            </w:tcBorders>
            <w:shd w:val="clear" w:color="auto" w:fill="403152"/>
          </w:tcPr>
          <w:p w14:paraId="14E7E66D" w14:textId="77777777" w:rsidR="00724AA2" w:rsidRPr="00E81A36" w:rsidRDefault="00724AA2" w:rsidP="00C16418">
            <w:pPr>
              <w:tabs>
                <w:tab w:val="left" w:pos="10071"/>
              </w:tabs>
              <w:spacing w:before="60" w:after="60"/>
              <w:rPr>
                <w:rFonts w:ascii="Calibri Light" w:hAnsi="Calibri Light"/>
                <w:sz w:val="28"/>
                <w:szCs w:val="28"/>
              </w:rPr>
            </w:pPr>
            <w:r>
              <w:rPr>
                <w:rFonts w:ascii="Calibri Light" w:hAnsi="Calibri Light"/>
                <w:b/>
                <w:color w:val="FFFFFF"/>
                <w:sz w:val="28"/>
                <w:szCs w:val="28"/>
              </w:rPr>
              <w:t>TOTAL SCORE STEP 2</w:t>
            </w:r>
          </w:p>
        </w:tc>
        <w:tc>
          <w:tcPr>
            <w:tcW w:w="1260" w:type="dxa"/>
            <w:shd w:val="clear" w:color="auto" w:fill="C00000"/>
          </w:tcPr>
          <w:p w14:paraId="1F7F9A99" w14:textId="77777777" w:rsidR="00724AA2" w:rsidRPr="00CF0624" w:rsidRDefault="00724AA2" w:rsidP="00C16418">
            <w:pPr>
              <w:tabs>
                <w:tab w:val="left" w:pos="10071"/>
              </w:tabs>
              <w:spacing w:before="60" w:after="60"/>
              <w:jc w:val="center"/>
              <w:rPr>
                <w:rFonts w:ascii="Calibri Light" w:hAnsi="Calibri Light"/>
                <w:color w:val="FF33CC"/>
                <w:szCs w:val="24"/>
              </w:rPr>
            </w:pPr>
            <w:r w:rsidRPr="00C168B6">
              <w:rPr>
                <w:rFonts w:ascii="Calibri Light" w:hAnsi="Calibri Light"/>
                <w:b/>
                <w:smallCaps/>
                <w:color w:val="FFFFFF" w:themeColor="background1"/>
                <w:szCs w:val="24"/>
              </w:rPr>
              <w:t>[xx]</w:t>
            </w:r>
          </w:p>
        </w:tc>
      </w:tr>
      <w:tr w:rsidR="00724AA2" w:rsidRPr="003113CE" w14:paraId="255DC081" w14:textId="77777777" w:rsidTr="00CC66D6">
        <w:trPr>
          <w:trHeight w:val="345"/>
        </w:trPr>
        <w:tc>
          <w:tcPr>
            <w:tcW w:w="9994" w:type="dxa"/>
            <w:gridSpan w:val="6"/>
            <w:tcBorders>
              <w:top w:val="single" w:sz="18" w:space="0" w:color="auto"/>
              <w:left w:val="single" w:sz="18" w:space="0" w:color="auto"/>
              <w:bottom w:val="single" w:sz="4" w:space="0" w:color="000000"/>
              <w:right w:val="single" w:sz="18" w:space="0" w:color="auto"/>
            </w:tcBorders>
            <w:shd w:val="clear" w:color="auto" w:fill="403152"/>
          </w:tcPr>
          <w:p w14:paraId="18A5A2A8" w14:textId="77777777" w:rsidR="00724AA2" w:rsidRPr="00E81A36" w:rsidRDefault="00724AA2" w:rsidP="00A06E31">
            <w:pPr>
              <w:tabs>
                <w:tab w:val="left" w:pos="10071"/>
              </w:tabs>
              <w:spacing w:before="60" w:after="60"/>
              <w:jc w:val="center"/>
              <w:rPr>
                <w:rFonts w:ascii="Calibri Light" w:hAnsi="Calibri Light"/>
                <w:b/>
                <w:color w:val="FFFFFF"/>
                <w:sz w:val="28"/>
                <w:szCs w:val="28"/>
              </w:rPr>
            </w:pPr>
            <w:r>
              <w:rPr>
                <w:rFonts w:ascii="Calibri Light" w:hAnsi="Calibri Light"/>
                <w:b/>
                <w:color w:val="FFFFFF"/>
                <w:sz w:val="28"/>
                <w:szCs w:val="28"/>
              </w:rPr>
              <w:t>1. COMPLIANCE ASSESSMENT</w:t>
            </w:r>
          </w:p>
        </w:tc>
      </w:tr>
      <w:tr w:rsidR="00724AA2" w:rsidRPr="003113CE" w14:paraId="061D0E33" w14:textId="77777777" w:rsidTr="00CC66D6">
        <w:trPr>
          <w:trHeight w:val="532"/>
        </w:trPr>
        <w:tc>
          <w:tcPr>
            <w:tcW w:w="9994" w:type="dxa"/>
            <w:gridSpan w:val="6"/>
            <w:tcBorders>
              <w:top w:val="single" w:sz="4" w:space="0" w:color="000000"/>
              <w:left w:val="single" w:sz="18" w:space="0" w:color="auto"/>
              <w:right w:val="single" w:sz="18" w:space="0" w:color="auto"/>
            </w:tcBorders>
            <w:shd w:val="clear" w:color="auto" w:fill="auto"/>
          </w:tcPr>
          <w:p w14:paraId="18AED48E" w14:textId="23B54BCD" w:rsidR="00724AA2" w:rsidRPr="00376C13" w:rsidRDefault="00724AA2" w:rsidP="00EF1704">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additional documents required for </w:t>
            </w:r>
            <w:r w:rsidR="00EF1704">
              <w:rPr>
                <w:rFonts w:ascii="Calibri Light" w:hAnsi="Calibri Light"/>
                <w:color w:val="002060"/>
                <w:sz w:val="20"/>
              </w:rPr>
              <w:t>S</w:t>
            </w:r>
            <w:r w:rsidRPr="00376C13">
              <w:rPr>
                <w:rFonts w:ascii="Calibri Light" w:hAnsi="Calibri Light"/>
                <w:color w:val="002060"/>
                <w:sz w:val="20"/>
              </w:rPr>
              <w:t>tep 3 of evaluation have been provided as required by the Call for proposals</w:t>
            </w:r>
            <w:r w:rsidR="00EF1704">
              <w:rPr>
                <w:rFonts w:ascii="Calibri Light" w:hAnsi="Calibri Light"/>
                <w:color w:val="002060"/>
                <w:sz w:val="20"/>
              </w:rPr>
              <w:t xml:space="preserve"> and if they are accurate.</w:t>
            </w:r>
          </w:p>
        </w:tc>
      </w:tr>
      <w:tr w:rsidR="00724AA2" w:rsidRPr="003113CE" w14:paraId="5F14A1E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vAlign w:val="center"/>
          </w:tcPr>
          <w:p w14:paraId="23B6805D" w14:textId="045CD6EA"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NO</w:t>
            </w:r>
          </w:p>
        </w:tc>
        <w:tc>
          <w:tcPr>
            <w:tcW w:w="1259" w:type="dxa"/>
            <w:tcBorders>
              <w:top w:val="single" w:sz="4" w:space="0" w:color="auto"/>
              <w:left w:val="single" w:sz="4" w:space="0" w:color="auto"/>
              <w:bottom w:val="single" w:sz="4" w:space="0" w:color="auto"/>
              <w:right w:val="single" w:sz="4" w:space="0" w:color="auto"/>
            </w:tcBorders>
            <w:shd w:val="clear" w:color="auto" w:fill="DEEAF6"/>
            <w:vAlign w:val="center"/>
          </w:tcPr>
          <w:p w14:paraId="2B672E5A" w14:textId="78AD81CE" w:rsidR="00724AA2" w:rsidRPr="0009367E" w:rsidRDefault="00724AA2" w:rsidP="00C73733">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vAlign w:val="center"/>
          </w:tcPr>
          <w:p w14:paraId="3069FFDF"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 xml:space="preserve">Full feasibility study/ studies or equivalent </w:t>
            </w:r>
          </w:p>
          <w:p w14:paraId="6D89EB4C" w14:textId="77777777" w:rsidR="00724AA2" w:rsidRPr="0009367E" w:rsidRDefault="00724AA2" w:rsidP="00C1641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110462ED"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F3D9FB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A25D7D3"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D57C0A" w14:textId="4FCAAA65"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2C051A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053E906"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E1F7D98"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9221824" w14:textId="5A790B4D"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infrastructure component (title, location details) matches the i</w:t>
            </w:r>
            <w:r w:rsidR="00EF1704">
              <w:rPr>
                <w:rFonts w:ascii="Calibri Light" w:hAnsi="Calibri Light"/>
                <w:color w:val="002060"/>
                <w:sz w:val="22"/>
                <w:szCs w:val="22"/>
              </w:rPr>
              <w:t xml:space="preserve">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EF1704">
              <w:rPr>
                <w:rFonts w:ascii="Calibri Light" w:hAnsi="Calibri Light"/>
                <w:color w:val="002060"/>
                <w:sz w:val="22"/>
                <w:szCs w:val="22"/>
              </w:rPr>
              <w:t>GA#4)</w:t>
            </w:r>
            <w:r>
              <w:rPr>
                <w:rFonts w:ascii="Calibri Light" w:hAnsi="Calibri Light"/>
                <w:color w:val="002060"/>
                <w:sz w:val="22"/>
                <w:szCs w:val="22"/>
              </w:rPr>
              <w:t>.</w:t>
            </w:r>
          </w:p>
        </w:tc>
      </w:tr>
      <w:tr w:rsidR="00724AA2" w:rsidRPr="003113CE" w14:paraId="58260BB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AE2493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620CBC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3358B19" w14:textId="5B441DE3"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w:t>
            </w:r>
            <w:r w:rsidR="00EF1704">
              <w:rPr>
                <w:rFonts w:ascii="Calibri Light" w:hAnsi="Calibri Light"/>
                <w:color w:val="002060"/>
                <w:sz w:val="22"/>
                <w:szCs w:val="22"/>
              </w:rPr>
              <w:t xml:space="preserve">content </w:t>
            </w:r>
            <w:r>
              <w:rPr>
                <w:rFonts w:ascii="Calibri Light" w:hAnsi="Calibri Light"/>
                <w:color w:val="002060"/>
                <w:sz w:val="22"/>
                <w:szCs w:val="22"/>
              </w:rPr>
              <w:t xml:space="preserve">framework given by the Call for proposals for the content of the document(s) is followed.  </w:t>
            </w:r>
          </w:p>
        </w:tc>
      </w:tr>
      <w:tr w:rsidR="00724AA2" w:rsidRPr="003113CE" w14:paraId="4624A939"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69BFF7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9A524FE"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890228" w14:textId="06559D3C" w:rsidR="00724AA2" w:rsidRDefault="00EF1704"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is</w:t>
            </w:r>
            <w:r w:rsidR="00724AA2">
              <w:rPr>
                <w:rFonts w:ascii="Calibri Light" w:hAnsi="Calibri Light"/>
                <w:color w:val="002060"/>
                <w:sz w:val="22"/>
                <w:szCs w:val="22"/>
              </w:rPr>
              <w:t xml:space="preserve"> still valid according to the provisions of the national legislation in 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3E39F1">
              <w:rPr>
                <w:rFonts w:ascii="Calibri Light" w:hAnsi="Calibri Light"/>
                <w:color w:val="002060"/>
                <w:sz w:val="22"/>
                <w:szCs w:val="22"/>
              </w:rPr>
              <w:t>12 months.</w:t>
            </w:r>
          </w:p>
        </w:tc>
      </w:tr>
      <w:tr w:rsidR="00724AA2" w:rsidRPr="003113CE" w14:paraId="061CF16C"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077CD0BE" w14:textId="3359C1E2"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lastRenderedPageBreak/>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60C51D" w14:textId="156FD34C"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D76DD4D"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Environmental Impact Assessment(s)</w:t>
            </w:r>
          </w:p>
          <w:p w14:paraId="64149ECC"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6F7211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2259800"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745173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992D77" w14:textId="37FBF194"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1699815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6221B67"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581F2CA"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54C2E50" w14:textId="16A3D350"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w:t>
            </w:r>
            <w:r w:rsidR="00EF1704">
              <w:rPr>
                <w:rFonts w:ascii="Calibri Light" w:hAnsi="Calibri Light"/>
                <w:color w:val="002060"/>
                <w:sz w:val="22"/>
                <w:szCs w:val="22"/>
              </w:rPr>
              <w:t xml:space="preserve">matches the information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EF1704">
              <w:rPr>
                <w:rFonts w:ascii="Calibri Light" w:hAnsi="Calibri Light"/>
                <w:color w:val="002060"/>
                <w:sz w:val="22"/>
                <w:szCs w:val="22"/>
              </w:rPr>
              <w:t>GA#4).</w:t>
            </w:r>
          </w:p>
        </w:tc>
      </w:tr>
      <w:tr w:rsidR="00EF1704" w:rsidRPr="003113CE" w14:paraId="7E7B74B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F8DFA04" w14:textId="77777777" w:rsidR="00EF1704" w:rsidRPr="00E81A36" w:rsidRDefault="00EF1704"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4BD5FF8" w14:textId="77777777" w:rsidR="00EF1704" w:rsidRPr="0009367E" w:rsidRDefault="00EF1704"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1771F4" w14:textId="084AF160" w:rsidR="00EF1704"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content framework given by the Call for proposals for the content of the document(s) is followed.  </w:t>
            </w:r>
          </w:p>
        </w:tc>
      </w:tr>
      <w:tr w:rsidR="00724AA2" w:rsidRPr="003113CE" w14:paraId="16FFB977"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A049F8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E680615"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BE34E3" w14:textId="43817C3A"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document </w:t>
            </w:r>
            <w:r w:rsidR="008722AF">
              <w:rPr>
                <w:rFonts w:ascii="Calibri Light" w:hAnsi="Calibri Light"/>
                <w:color w:val="002060"/>
                <w:sz w:val="22"/>
                <w:szCs w:val="22"/>
              </w:rPr>
              <w:t>i</w:t>
            </w:r>
            <w:r w:rsidR="00724AA2">
              <w:rPr>
                <w:rFonts w:ascii="Calibri Light" w:hAnsi="Calibri Light"/>
                <w:color w:val="002060"/>
                <w:sz w:val="22"/>
                <w:szCs w:val="22"/>
              </w:rPr>
              <w:t xml:space="preserve">s still valid according to the provisions of the national legislation in 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3E39F1">
              <w:rPr>
                <w:rFonts w:ascii="Calibri Light" w:hAnsi="Calibri Light"/>
                <w:color w:val="002060"/>
                <w:sz w:val="22"/>
                <w:szCs w:val="22"/>
              </w:rPr>
              <w:t>12 months</w:t>
            </w:r>
            <w:r w:rsidR="00724AA2">
              <w:rPr>
                <w:rFonts w:ascii="Calibri Light" w:hAnsi="Calibri Light"/>
                <w:color w:val="002060"/>
                <w:sz w:val="22"/>
                <w:szCs w:val="22"/>
              </w:rPr>
              <w:t>.</w:t>
            </w:r>
          </w:p>
        </w:tc>
      </w:tr>
      <w:tr w:rsidR="00724AA2" w:rsidRPr="003113CE" w14:paraId="68FBB2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B7ACB44" w14:textId="7E09B610"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D4E304" w14:textId="559A9180"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215FF45"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Building permit(s)</w:t>
            </w:r>
          </w:p>
          <w:p w14:paraId="00EEECB6"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0E1DC5F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A9C0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051747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FECE51A" w14:textId="0AEB3A6B"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Partner</w:t>
            </w:r>
            <w:r>
              <w:rPr>
                <w:rFonts w:ascii="Calibri Light" w:hAnsi="Calibri Light"/>
                <w:color w:val="002060"/>
                <w:sz w:val="22"/>
                <w:szCs w:val="22"/>
              </w:rPr>
              <w:t xml:space="preserve"> is correct.</w:t>
            </w:r>
          </w:p>
        </w:tc>
      </w:tr>
      <w:tr w:rsidR="00724AA2" w:rsidRPr="003113CE" w14:paraId="171785D1"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73FDB43"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7CB66F7"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139F277" w14:textId="0DB7CC7B"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matches the information provided within </w:t>
            </w:r>
            <w:r w:rsidR="008722AF">
              <w:rPr>
                <w:rFonts w:ascii="Calibri Light" w:hAnsi="Calibri Light"/>
                <w:color w:val="002060"/>
                <w:sz w:val="22"/>
                <w:szCs w:val="22"/>
              </w:rPr>
              <w:t xml:space="preserve">section </w:t>
            </w:r>
            <w:r>
              <w:rPr>
                <w:rFonts w:ascii="Calibri Light" w:hAnsi="Calibri Light"/>
                <w:color w:val="002060"/>
                <w:sz w:val="22"/>
                <w:szCs w:val="22"/>
              </w:rPr>
              <w:t xml:space="preserve">C4 </w:t>
            </w:r>
            <w:r w:rsidR="008722AF">
              <w:rPr>
                <w:rFonts w:ascii="Calibri Light" w:hAnsi="Calibri Light"/>
                <w:color w:val="002060"/>
                <w:sz w:val="22"/>
                <w:szCs w:val="22"/>
              </w:rPr>
              <w:t>(</w:t>
            </w:r>
            <w:r>
              <w:rPr>
                <w:rFonts w:ascii="Calibri Light" w:hAnsi="Calibri Light"/>
                <w:color w:val="002060"/>
                <w:sz w:val="22"/>
                <w:szCs w:val="22"/>
              </w:rPr>
              <w:t>GA#4).</w:t>
            </w:r>
          </w:p>
        </w:tc>
      </w:tr>
      <w:tr w:rsidR="00724AA2" w:rsidRPr="003113CE" w14:paraId="2CF64E9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C755A7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D1BB81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72C4D7" w14:textId="3DD4A00A" w:rsidR="00724AA2"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w:t>
            </w:r>
            <w:r w:rsidR="00724AA2">
              <w:rPr>
                <w:rFonts w:ascii="Calibri Light" w:hAnsi="Calibri Light"/>
                <w:color w:val="002060"/>
                <w:sz w:val="22"/>
                <w:szCs w:val="22"/>
              </w:rPr>
              <w:t>s still valid according to the provisions of the national legislation in force.</w:t>
            </w:r>
          </w:p>
        </w:tc>
      </w:tr>
      <w:tr w:rsidR="00724AA2" w:rsidRPr="003113CE" w14:paraId="53A1357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30B7DE"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80A730C"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3EC846D" w14:textId="1DBA35AD"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period foreseen for execution of the infrastructure matches the planning from section C7 </w:t>
            </w:r>
            <w:r w:rsidRPr="007064A3">
              <w:rPr>
                <w:rFonts w:ascii="Calibri Light" w:hAnsi="Calibri Light"/>
                <w:i/>
                <w:color w:val="002060"/>
                <w:sz w:val="22"/>
                <w:szCs w:val="22"/>
              </w:rPr>
              <w:t>Indicative time plan</w:t>
            </w:r>
            <w:r>
              <w:rPr>
                <w:rFonts w:ascii="Calibri Light" w:hAnsi="Calibri Light"/>
                <w:color w:val="002060"/>
                <w:sz w:val="22"/>
                <w:szCs w:val="22"/>
              </w:rPr>
              <w:t xml:space="preserve"> of the </w:t>
            </w:r>
            <w:r w:rsidR="00EF1704">
              <w:rPr>
                <w:rFonts w:ascii="Calibri Light" w:hAnsi="Calibri Light"/>
                <w:color w:val="002060"/>
                <w:sz w:val="22"/>
                <w:szCs w:val="22"/>
              </w:rPr>
              <w:t>application f</w:t>
            </w:r>
            <w:r>
              <w:rPr>
                <w:rFonts w:ascii="Calibri Light" w:hAnsi="Calibri Light"/>
                <w:color w:val="002060"/>
                <w:sz w:val="22"/>
                <w:szCs w:val="22"/>
              </w:rPr>
              <w:t xml:space="preserve">orm. </w:t>
            </w:r>
          </w:p>
        </w:tc>
      </w:tr>
      <w:tr w:rsidR="000E155E" w:rsidRPr="003113CE" w14:paraId="449D80E1" w14:textId="77777777" w:rsidTr="000E155E">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116867FB" w14:textId="2EAA0BAE"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69C5C6" w14:textId="4C8ED62C"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YES/ NA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1EBB2629" w14:textId="2978ED60" w:rsidR="000E155E" w:rsidRPr="00BB1452" w:rsidRDefault="000E155E" w:rsidP="000E155E">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Other execution details, consents, approvals, authorizations and agreements required by the national legislation and mandatory to begin execution of the infrastructure</w:t>
            </w:r>
          </w:p>
          <w:p w14:paraId="0DD5229C" w14:textId="0CB3B403" w:rsidR="000E155E" w:rsidRPr="000E155E" w:rsidRDefault="000E155E" w:rsidP="000E155E">
            <w:pPr>
              <w:tabs>
                <w:tab w:val="left" w:pos="10071"/>
              </w:tabs>
              <w:spacing w:before="60" w:after="60"/>
              <w:ind w:left="5"/>
              <w:rPr>
                <w:rFonts w:ascii="Calibri Light" w:hAnsi="Calibri Light"/>
                <w:color w:val="FF0000"/>
                <w:sz w:val="22"/>
                <w:szCs w:val="22"/>
              </w:rPr>
            </w:pPr>
            <w:r w:rsidRPr="003E39F1">
              <w:rPr>
                <w:rFonts w:ascii="Calibri Light" w:hAnsi="Calibri Light"/>
                <w:color w:val="002060"/>
                <w:sz w:val="22"/>
                <w:szCs w:val="22"/>
              </w:rPr>
              <w:t>[</w:t>
            </w:r>
            <w:r w:rsidRPr="00BB1452">
              <w:rPr>
                <w:rFonts w:ascii="Calibri Light" w:hAnsi="Calibri Light"/>
                <w:color w:val="002060"/>
                <w:sz w:val="22"/>
                <w:szCs w:val="22"/>
              </w:rPr>
              <w:t>for each project Partner executing an infrastructure component]</w:t>
            </w:r>
          </w:p>
        </w:tc>
      </w:tr>
      <w:tr w:rsidR="000E155E" w:rsidRPr="003113CE" w14:paraId="746D393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CFED7F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7B02CDF"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CB63070" w14:textId="13001A4F"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All the documents indicated in the Application Form have been provided.</w:t>
            </w:r>
          </w:p>
        </w:tc>
      </w:tr>
      <w:tr w:rsidR="000E155E" w:rsidRPr="003113CE" w14:paraId="1D7C5CF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1EA1BF5"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7D3F44DE"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41E1B2" w14:textId="05FDF49C"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identification data of the Partner is correct.</w:t>
            </w:r>
          </w:p>
        </w:tc>
      </w:tr>
      <w:tr w:rsidR="000E155E" w:rsidRPr="003113CE" w14:paraId="335CF00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7AABAD"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C18E2FD"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1C8E744" w14:textId="1237FE41"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identification data of the infrastructure component matches the information provided within section C4 (GA#4).</w:t>
            </w:r>
          </w:p>
        </w:tc>
      </w:tr>
      <w:tr w:rsidR="000E155E" w:rsidRPr="003113CE" w14:paraId="23D8E836"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E275F4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77F3A1B"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6E4D554" w14:textId="0921AC01"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 xml:space="preserve">[per document] The document is still valid according to the provisions of the </w:t>
            </w:r>
            <w:r w:rsidRPr="00BB1452">
              <w:rPr>
                <w:rFonts w:ascii="Calibri Light" w:hAnsi="Calibri Light"/>
                <w:color w:val="002060"/>
                <w:sz w:val="22"/>
                <w:szCs w:val="22"/>
              </w:rPr>
              <w:lastRenderedPageBreak/>
              <w:t>national legislation in force.</w:t>
            </w:r>
          </w:p>
        </w:tc>
      </w:tr>
      <w:tr w:rsidR="000E155E" w:rsidRPr="003113CE" w14:paraId="4DF500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A8E1231" w14:textId="25CCC7EC"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lastRenderedPageBreak/>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5CBF76" w14:textId="3C1E7C34"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C29EDA7"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Ownership document(s)</w:t>
            </w:r>
            <w:r>
              <w:rPr>
                <w:rFonts w:ascii="Calibri Light" w:hAnsi="Calibri Light"/>
                <w:b/>
                <w:color w:val="002060"/>
                <w:szCs w:val="24"/>
              </w:rPr>
              <w:t xml:space="preserve"> and access to the land/ building</w:t>
            </w:r>
          </w:p>
          <w:p w14:paraId="1F8F0D1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27BF642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54E908A"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020BCD30"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9CB4FC1" w14:textId="0C54B99C"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Partner is correct.</w:t>
            </w:r>
          </w:p>
        </w:tc>
      </w:tr>
      <w:tr w:rsidR="000E155E" w:rsidRPr="003113CE" w14:paraId="57B0474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470F544"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C7E232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171C94" w14:textId="37EB216F"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infrastructure component matches the information provided within the application form (C4 GA#4).</w:t>
            </w:r>
          </w:p>
        </w:tc>
      </w:tr>
      <w:tr w:rsidR="000E155E" w:rsidRPr="003113CE" w14:paraId="54552E5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E1A8FAB"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C0692F3"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34049A0" w14:textId="2E020D9D"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documents provided at this step match those indicated in section C4 (GA#4).</w:t>
            </w:r>
          </w:p>
        </w:tc>
      </w:tr>
      <w:tr w:rsidR="000E155E" w:rsidRPr="003113CE" w14:paraId="4E0BFAA2"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20AC911F" w14:textId="788FBE10"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480990" w14:textId="3D7B7096"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1A38EBD"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Coherence crosscheck</w:t>
            </w:r>
          </w:p>
          <w:p w14:paraId="3AA7AFB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143D6BF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C9AF0D1"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1F15653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2D86F95"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There are no discrepancies between the identification data contained in the additional documents listed above and provided by the project partners, and denomination of the infrastructure component, identification of the beneficiary partner, coordinates of the location where the infrastructure is to be executed, requirements of the Call for proposal (e.g. content of the statements, period cover by the ownership rights etc.)   </w:t>
            </w:r>
          </w:p>
        </w:tc>
      </w:tr>
      <w:tr w:rsidR="000E155E" w:rsidRPr="003113CE" w14:paraId="165A1636" w14:textId="77777777" w:rsidTr="00CC66D6">
        <w:trPr>
          <w:trHeight w:val="502"/>
        </w:trPr>
        <w:tc>
          <w:tcPr>
            <w:tcW w:w="9994" w:type="dxa"/>
            <w:gridSpan w:val="6"/>
            <w:tcBorders>
              <w:top w:val="single" w:sz="4" w:space="0" w:color="auto"/>
              <w:left w:val="single" w:sz="18" w:space="0" w:color="auto"/>
              <w:bottom w:val="single" w:sz="4" w:space="0" w:color="auto"/>
              <w:right w:val="single" w:sz="18" w:space="0" w:color="auto"/>
            </w:tcBorders>
            <w:shd w:val="clear" w:color="auto" w:fill="FFFFFF" w:themeFill="background1"/>
            <w:vAlign w:val="center"/>
          </w:tcPr>
          <w:p w14:paraId="2C3E8B59" w14:textId="1FD0FDDA" w:rsidR="000E155E" w:rsidRDefault="000E155E" w:rsidP="000E155E">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CONCLUSIONS</w:t>
            </w:r>
          </w:p>
          <w:p w14:paraId="1807713A" w14:textId="77777777" w:rsidR="000E155E" w:rsidRDefault="000E155E" w:rsidP="000E155E">
            <w:pPr>
              <w:tabs>
                <w:tab w:val="left" w:pos="10071"/>
              </w:tabs>
              <w:spacing w:before="60" w:after="60"/>
              <w:ind w:left="5"/>
              <w:rPr>
                <w:rFonts w:ascii="Calibri Light" w:hAnsi="Calibri Light"/>
                <w:b/>
                <w:color w:val="002060"/>
                <w:sz w:val="22"/>
                <w:szCs w:val="22"/>
              </w:rPr>
            </w:pPr>
          </w:p>
          <w:p w14:paraId="13649FFB" w14:textId="439AFF3C" w:rsidR="000E155E" w:rsidRPr="002E3675" w:rsidRDefault="000E155E" w:rsidP="000E155E">
            <w:pPr>
              <w:tabs>
                <w:tab w:val="left" w:pos="10071"/>
              </w:tabs>
              <w:spacing w:before="60" w:after="60"/>
              <w:ind w:left="5"/>
              <w:rPr>
                <w:rFonts w:ascii="Calibri Light" w:hAnsi="Calibri Light"/>
                <w:b/>
                <w:color w:val="002060"/>
                <w:sz w:val="22"/>
                <w:szCs w:val="22"/>
              </w:rPr>
            </w:pPr>
          </w:p>
        </w:tc>
      </w:tr>
      <w:tr w:rsidR="000E155E" w:rsidRPr="003113CE" w14:paraId="0082D1DA" w14:textId="77777777" w:rsidTr="00CC66D6">
        <w:trPr>
          <w:trHeight w:val="103"/>
        </w:trPr>
        <w:tc>
          <w:tcPr>
            <w:tcW w:w="9994" w:type="dxa"/>
            <w:gridSpan w:val="6"/>
            <w:tcBorders>
              <w:left w:val="single" w:sz="18" w:space="0" w:color="auto"/>
              <w:bottom w:val="single" w:sz="4" w:space="0" w:color="auto"/>
              <w:right w:val="single" w:sz="18" w:space="0" w:color="auto"/>
            </w:tcBorders>
            <w:shd w:val="clear" w:color="auto" w:fill="403152"/>
            <w:vAlign w:val="center"/>
          </w:tcPr>
          <w:p w14:paraId="1912C7AC" w14:textId="77777777" w:rsidR="000E155E" w:rsidRPr="008838B0" w:rsidRDefault="000E155E" w:rsidP="000E155E">
            <w:pPr>
              <w:tabs>
                <w:tab w:val="left" w:pos="10071"/>
              </w:tabs>
              <w:spacing w:before="60" w:after="60"/>
              <w:ind w:left="5"/>
              <w:rPr>
                <w:rFonts w:ascii="Calibri Light" w:hAnsi="Calibri Light"/>
                <w:b/>
                <w:color w:val="002060"/>
                <w:sz w:val="22"/>
                <w:szCs w:val="22"/>
              </w:rPr>
            </w:pPr>
            <w:r w:rsidRPr="002E3675">
              <w:rPr>
                <w:rFonts w:ascii="Calibri Light" w:hAnsi="Calibri Light"/>
                <w:b/>
                <w:color w:val="FFFFFF"/>
                <w:sz w:val="28"/>
                <w:szCs w:val="28"/>
              </w:rPr>
              <w:t>2. CONTENT ASSESSMENT</w:t>
            </w:r>
            <w:r>
              <w:rPr>
                <w:rFonts w:ascii="Calibri Light" w:hAnsi="Calibri Light"/>
                <w:b/>
                <w:color w:val="FFFFFF"/>
                <w:sz w:val="28"/>
                <w:szCs w:val="28"/>
              </w:rPr>
              <w:t xml:space="preserve"> </w:t>
            </w:r>
            <w:r>
              <w:rPr>
                <w:rFonts w:ascii="Calibri Light" w:hAnsi="Calibri Light"/>
                <w:color w:val="FFFFFF" w:themeColor="background1"/>
                <w:sz w:val="22"/>
                <w:szCs w:val="22"/>
              </w:rPr>
              <w:t>[</w:t>
            </w:r>
            <w:r w:rsidRPr="00AB0F78">
              <w:rPr>
                <w:rFonts w:ascii="Calibri Light" w:hAnsi="Calibri Light"/>
                <w:color w:val="FFFFFF" w:themeColor="background1"/>
                <w:sz w:val="22"/>
                <w:szCs w:val="22"/>
              </w:rPr>
              <w:t>for each project Partner executing an infrastructure component]</w:t>
            </w:r>
          </w:p>
        </w:tc>
      </w:tr>
      <w:tr w:rsidR="000E155E" w:rsidRPr="003113CE" w14:paraId="18A332BF"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5B94CCC" w14:textId="729B4A10"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FFFFFF"/>
            <w:vAlign w:val="center"/>
          </w:tcPr>
          <w:p w14:paraId="20C3F538" w14:textId="4331CFE3"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coherence between the Feasibility study, namely section 2.2 (</w:t>
            </w:r>
            <w:r w:rsidRPr="00BD6277">
              <w:rPr>
                <w:rFonts w:ascii="Calibri Light" w:hAnsi="Calibri Light"/>
                <w:i/>
                <w:color w:val="002060"/>
                <w:sz w:val="22"/>
                <w:szCs w:val="22"/>
              </w:rPr>
              <w:t>Analysis of the current situation and identification of deficiencies</w:t>
            </w:r>
            <w:r>
              <w:rPr>
                <w:rFonts w:ascii="Calibri Light" w:hAnsi="Calibri Light"/>
                <w:color w:val="002060"/>
                <w:sz w:val="22"/>
                <w:szCs w:val="22"/>
              </w:rPr>
              <w:t>) and 2.3 (</w:t>
            </w:r>
            <w:r w:rsidRPr="00BD6277">
              <w:rPr>
                <w:rFonts w:ascii="Calibri Light" w:hAnsi="Calibri Light"/>
                <w:i/>
                <w:color w:val="002060"/>
                <w:sz w:val="22"/>
                <w:szCs w:val="22"/>
              </w:rPr>
              <w:t>Justification of needs for the infrastructure</w:t>
            </w:r>
            <w:r>
              <w:rPr>
                <w:rFonts w:ascii="Calibri Light" w:hAnsi="Calibri Light"/>
                <w:color w:val="002060"/>
                <w:sz w:val="22"/>
                <w:szCs w:val="22"/>
              </w:rPr>
              <w:t>), and the application form, namely section C1.2 and C4 (</w:t>
            </w:r>
            <w:r w:rsidRPr="007064A3">
              <w:rPr>
                <w:rFonts w:ascii="Calibri Light" w:hAnsi="Calibri Light"/>
                <w:i/>
                <w:color w:val="002060"/>
                <w:sz w:val="22"/>
                <w:szCs w:val="22"/>
              </w:rPr>
              <w:t>GA#4 Works/ infrastructure</w:t>
            </w:r>
            <w:r>
              <w:rPr>
                <w:rFonts w:ascii="Calibri Light" w:hAnsi="Calibri Light"/>
                <w:color w:val="002060"/>
                <w:sz w:val="22"/>
                <w:szCs w:val="22"/>
              </w:rPr>
              <w:t xml:space="preserve">). </w:t>
            </w:r>
          </w:p>
        </w:tc>
      </w:tr>
      <w:tr w:rsidR="000E155E" w:rsidRPr="003113CE" w14:paraId="7EFB2DDB"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47DE9537" w14:textId="4A754FA8"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10F31ED" w14:textId="0A5F2960"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3.1 (</w:t>
            </w:r>
            <w:r w:rsidRPr="00BD6277">
              <w:rPr>
                <w:rFonts w:ascii="Calibri Light" w:hAnsi="Calibri Light"/>
                <w:i/>
                <w:color w:val="002060"/>
                <w:sz w:val="22"/>
                <w:szCs w:val="22"/>
              </w:rPr>
              <w:t>Features of the site/ location</w:t>
            </w:r>
            <w:r>
              <w:rPr>
                <w:rFonts w:ascii="Calibri Light" w:hAnsi="Calibri Light"/>
                <w:color w:val="002060"/>
                <w:sz w:val="22"/>
                <w:szCs w:val="22"/>
              </w:rPr>
              <w:t xml:space="preserve">), and the application form, namely section C4 (GA#4 </w:t>
            </w:r>
            <w:r w:rsidRPr="007064A3">
              <w:rPr>
                <w:rFonts w:ascii="Calibri Light" w:hAnsi="Calibri Light"/>
                <w:i/>
                <w:color w:val="002060"/>
                <w:sz w:val="22"/>
                <w:szCs w:val="22"/>
              </w:rPr>
              <w:t>Works/ infrastructure</w:t>
            </w:r>
            <w:r>
              <w:rPr>
                <w:rFonts w:ascii="Calibri Light" w:hAnsi="Calibri Light"/>
                <w:color w:val="002060"/>
                <w:sz w:val="22"/>
                <w:szCs w:val="22"/>
              </w:rPr>
              <w:t>).</w:t>
            </w:r>
          </w:p>
        </w:tc>
      </w:tr>
      <w:tr w:rsidR="000E155E" w:rsidRPr="003113CE" w14:paraId="2F13AA11"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1B25D2" w14:textId="117DC603"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D86951E" w14:textId="36AD4A14"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free and unlimited access to the infrastructure component, as evidenced by the designed part of the study and the ownership documents.  </w:t>
            </w:r>
          </w:p>
        </w:tc>
      </w:tr>
      <w:tr w:rsidR="000E155E" w:rsidRPr="003113CE" w14:paraId="7AB75713"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07025EB" w14:textId="21221CBC"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96B76C0" w14:textId="6AEFFA5E" w:rsidR="000E155E" w:rsidRPr="007064A3"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If necessary, </w:t>
            </w: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possibility to connect the </w:t>
            </w:r>
            <w:r>
              <w:rPr>
                <w:rFonts w:ascii="Calibri Light" w:hAnsi="Calibri Light"/>
                <w:color w:val="002060"/>
                <w:sz w:val="22"/>
                <w:szCs w:val="22"/>
              </w:rPr>
              <w:lastRenderedPageBreak/>
              <w:t xml:space="preserve">infrastructure component to the utilities networks. </w:t>
            </w:r>
          </w:p>
        </w:tc>
      </w:tr>
      <w:tr w:rsidR="000E155E" w:rsidRPr="003113CE" w14:paraId="502D830E"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FA95FE5" w14:textId="34B52241" w:rsidR="000E155E" w:rsidRPr="007E2043" w:rsidRDefault="00BB6BB6" w:rsidP="000E155E">
            <w:pPr>
              <w:tabs>
                <w:tab w:val="left" w:pos="10071"/>
              </w:tabs>
              <w:spacing w:before="60" w:after="60"/>
              <w:ind w:left="5"/>
              <w:jc w:val="center"/>
              <w:rPr>
                <w:rFonts w:ascii="Calibri Light" w:hAnsi="Calibri Light"/>
                <w:color w:val="002060"/>
                <w:sz w:val="22"/>
                <w:szCs w:val="22"/>
              </w:rPr>
            </w:pPr>
            <w:r>
              <w:rPr>
                <w:rFonts w:ascii="Calibri Light" w:hAnsi="Calibri Light"/>
                <w:b/>
                <w:color w:val="002060"/>
                <w:sz w:val="22"/>
                <w:szCs w:val="22"/>
              </w:rPr>
              <w:lastRenderedPageBreak/>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FD09695" w14:textId="60A83C1B" w:rsidR="000E155E" w:rsidRPr="007E2043"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sidRPr="007E2043">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sidRPr="007E2043">
              <w:rPr>
                <w:rFonts w:ascii="Calibri Light" w:hAnsi="Calibri Light"/>
                <w:color w:val="002060"/>
                <w:sz w:val="22"/>
                <w:szCs w:val="22"/>
              </w:rPr>
              <w:t>), and the application form, namely section C4 (GA#4 Works/ infrastructure).</w:t>
            </w:r>
          </w:p>
        </w:tc>
      </w:tr>
      <w:tr w:rsidR="000E155E" w:rsidRPr="003113CE" w14:paraId="2E9B2BDD"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7B333A59" w14:textId="23EFD5CE"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7526289" w14:textId="1CC17605" w:rsidR="000E155E"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of the Feasibility study and the application form, namely section C4 (</w:t>
            </w:r>
            <w:r w:rsidRPr="007064A3">
              <w:rPr>
                <w:rFonts w:ascii="Calibri Light" w:hAnsi="Calibri Light"/>
                <w:i/>
                <w:color w:val="002060"/>
                <w:sz w:val="22"/>
                <w:szCs w:val="22"/>
              </w:rPr>
              <w:t>GA#4 Works/ infrastructure</w:t>
            </w:r>
            <w:r>
              <w:rPr>
                <w:rFonts w:ascii="Calibri Light" w:hAnsi="Calibri Light"/>
                <w:color w:val="002060"/>
                <w:sz w:val="22"/>
                <w:szCs w:val="22"/>
              </w:rPr>
              <w:t>).</w:t>
            </w:r>
          </w:p>
        </w:tc>
      </w:tr>
      <w:tr w:rsidR="000E155E" w:rsidRPr="003113CE" w14:paraId="3F9A321F"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1EE8E23" w14:textId="42EA1089"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7CF87D2" w14:textId="3053FC3D" w:rsidR="000E155E"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Pr>
                <w:rFonts w:ascii="Calibri Light" w:hAnsi="Calibri Light"/>
                <w:color w:val="002060"/>
                <w:sz w:val="22"/>
                <w:szCs w:val="22"/>
              </w:rPr>
              <w:t>) and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xml:space="preserve">), and the application form, namely section C7 </w:t>
            </w:r>
            <w:r w:rsidRPr="00CA64BA">
              <w:rPr>
                <w:rFonts w:ascii="Calibri Light" w:hAnsi="Calibri Light"/>
                <w:i/>
                <w:color w:val="002060"/>
                <w:sz w:val="22"/>
                <w:szCs w:val="22"/>
              </w:rPr>
              <w:t>Indicative time plan</w:t>
            </w:r>
            <w:r>
              <w:rPr>
                <w:rFonts w:ascii="Calibri Light" w:hAnsi="Calibri Light"/>
                <w:color w:val="002060"/>
                <w:sz w:val="22"/>
                <w:szCs w:val="22"/>
              </w:rPr>
              <w:t>.</w:t>
            </w:r>
          </w:p>
        </w:tc>
      </w:tr>
      <w:tr w:rsidR="000E155E" w:rsidRPr="003113CE" w14:paraId="160A00DC"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98196E5" w14:textId="2889234D"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1B869B8C" w14:textId="5106D430" w:rsidR="000E155E" w:rsidRPr="007064A3"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b/>
                <w:color w:val="002060"/>
                <w:sz w:val="22"/>
                <w:szCs w:val="22"/>
              </w:rPr>
              <w:t xml:space="preserve">, </w:t>
            </w:r>
            <w:r>
              <w:rPr>
                <w:rFonts w:ascii="Calibri Light" w:hAnsi="Calibri Light"/>
                <w:color w:val="002060"/>
                <w:sz w:val="22"/>
                <w:szCs w:val="22"/>
              </w:rPr>
              <w:t xml:space="preserve">estimated costs of the infrastructure given by the Feasibility study matches the overall cost in budget sheet </w:t>
            </w:r>
            <w:r>
              <w:rPr>
                <w:rFonts w:ascii="Calibri Light" w:hAnsi="Calibri Light"/>
                <w:i/>
                <w:color w:val="002060"/>
                <w:sz w:val="22"/>
                <w:szCs w:val="22"/>
              </w:rPr>
              <w:t xml:space="preserve">Indicative infrastructure budget breakdown </w:t>
            </w:r>
            <w:r>
              <w:rPr>
                <w:rFonts w:ascii="Calibri Light" w:hAnsi="Calibri Light"/>
                <w:color w:val="002060"/>
                <w:sz w:val="22"/>
                <w:szCs w:val="22"/>
              </w:rPr>
              <w:t xml:space="preserve">of the Application Form. </w:t>
            </w:r>
            <w:r w:rsidRPr="00BB1452">
              <w:rPr>
                <w:rFonts w:ascii="Calibri Light" w:hAnsi="Calibri Light"/>
                <w:color w:val="002060"/>
                <w:sz w:val="22"/>
                <w:szCs w:val="22"/>
              </w:rPr>
              <w:t>In case costs are bigger, additional funds have to be provided by the beneficiary from his own resources outside the project budget to execute the respective infrastructure in full.</w:t>
            </w:r>
          </w:p>
        </w:tc>
      </w:tr>
      <w:tr w:rsidR="000E155E" w:rsidRPr="003113CE" w14:paraId="1FAE0C7E"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6246149A" w14:textId="301BF80C"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5913BC0" w14:textId="6744E197" w:rsidR="000E155E" w:rsidRPr="005654E6" w:rsidRDefault="000E155E" w:rsidP="000E155E">
            <w:pPr>
              <w:tabs>
                <w:tab w:val="left" w:pos="10071"/>
              </w:tabs>
              <w:spacing w:before="60" w:after="60"/>
              <w:rPr>
                <w:rFonts w:ascii="Calibri Light" w:hAnsi="Calibri Light"/>
                <w:b/>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conclusions/ recommendations of the Environmental Impact Assessment have been taken into account by the Feasibility study at section 3.6 (</w:t>
            </w:r>
            <w:r>
              <w:rPr>
                <w:rFonts w:ascii="Calibri Light" w:hAnsi="Calibri Light"/>
                <w:i/>
                <w:color w:val="002060"/>
                <w:sz w:val="22"/>
                <w:szCs w:val="22"/>
              </w:rPr>
              <w:t>Sustainability aspects related to infrastructure)</w:t>
            </w:r>
            <w:r>
              <w:rPr>
                <w:rFonts w:ascii="Calibri Light" w:hAnsi="Calibri Light"/>
                <w:color w:val="002060"/>
                <w:sz w:val="22"/>
                <w:szCs w:val="22"/>
              </w:rPr>
              <w:t>. This section is also coherent with the application form, namely section C8 (</w:t>
            </w:r>
            <w:r w:rsidRPr="00CA64BA">
              <w:rPr>
                <w:rFonts w:ascii="Calibri Light" w:hAnsi="Calibri Light"/>
                <w:i/>
                <w:color w:val="002060"/>
                <w:sz w:val="22"/>
                <w:szCs w:val="22"/>
              </w:rPr>
              <w:t>Sustainability of the project outputs and results</w:t>
            </w:r>
            <w:r>
              <w:rPr>
                <w:rFonts w:ascii="Calibri Light" w:hAnsi="Calibri Light"/>
                <w:i/>
                <w:color w:val="002060"/>
                <w:sz w:val="22"/>
                <w:szCs w:val="22"/>
              </w:rPr>
              <w:t>).</w:t>
            </w:r>
          </w:p>
        </w:tc>
      </w:tr>
      <w:tr w:rsidR="000E155E" w:rsidRPr="003113CE" w14:paraId="462FA130"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4E01F835" w14:textId="3C07AB3E" w:rsidR="000E155E" w:rsidRPr="0009367E" w:rsidRDefault="00BB6BB6"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C9BF5C0" w14:textId="60F11029" w:rsidR="000E155E" w:rsidRPr="005654E6" w:rsidRDefault="000E155E" w:rsidP="000E155E">
            <w:pPr>
              <w:tabs>
                <w:tab w:val="left" w:pos="10071"/>
              </w:tabs>
              <w:spacing w:before="60" w:after="60"/>
              <w:rPr>
                <w:rFonts w:ascii="Calibri Light" w:hAnsi="Calibri Light"/>
                <w:b/>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3.9 (</w:t>
            </w:r>
            <w:r>
              <w:rPr>
                <w:rFonts w:ascii="Calibri Light" w:hAnsi="Calibri Light"/>
                <w:i/>
                <w:color w:val="002060"/>
                <w:sz w:val="22"/>
                <w:szCs w:val="22"/>
              </w:rPr>
              <w:t>Risk analysis and measures to prevent/ mitigate risks)</w:t>
            </w:r>
            <w:r>
              <w:rPr>
                <w:rFonts w:ascii="Calibri Light" w:hAnsi="Calibri Light"/>
                <w:color w:val="002060"/>
                <w:sz w:val="22"/>
                <w:szCs w:val="22"/>
              </w:rPr>
              <w:t>, and the application form, namely section C4 (GA#1 Project management and GA#4 Works/ infrastructure).</w:t>
            </w:r>
          </w:p>
        </w:tc>
      </w:tr>
      <w:tr w:rsidR="000E155E" w:rsidRPr="003113CE" w14:paraId="73CC6441" w14:textId="77777777" w:rsidTr="00CC66D6">
        <w:trPr>
          <w:trHeight w:val="103"/>
        </w:trPr>
        <w:tc>
          <w:tcPr>
            <w:tcW w:w="9994" w:type="dxa"/>
            <w:gridSpan w:val="6"/>
            <w:tcBorders>
              <w:top w:val="single" w:sz="4" w:space="0" w:color="auto"/>
              <w:left w:val="single" w:sz="18" w:space="0" w:color="auto"/>
              <w:bottom w:val="single" w:sz="4" w:space="0" w:color="auto"/>
              <w:right w:val="single" w:sz="18" w:space="0" w:color="auto"/>
            </w:tcBorders>
            <w:shd w:val="clear" w:color="auto" w:fill="DEEAF6"/>
            <w:vAlign w:val="center"/>
          </w:tcPr>
          <w:p w14:paraId="18CFB7D7" w14:textId="488A39F4" w:rsidR="000E155E" w:rsidRPr="0009367E" w:rsidRDefault="000E155E" w:rsidP="00BB6BB6">
            <w:pPr>
              <w:tabs>
                <w:tab w:val="left" w:pos="10071"/>
              </w:tabs>
              <w:spacing w:before="60" w:after="60"/>
              <w:rPr>
                <w:rFonts w:ascii="Calibri Light" w:hAnsi="Calibri Light"/>
                <w:i/>
                <w:color w:val="002060"/>
                <w:sz w:val="22"/>
                <w:szCs w:val="22"/>
              </w:rPr>
            </w:pPr>
            <w:r w:rsidRPr="002E3675">
              <w:rPr>
                <w:rFonts w:ascii="Calibri Light" w:hAnsi="Calibri Light"/>
                <w:b/>
                <w:color w:val="002060"/>
                <w:sz w:val="22"/>
                <w:szCs w:val="22"/>
              </w:rPr>
              <w:t>M</w:t>
            </w:r>
            <w:r w:rsidRPr="002E3675">
              <w:rPr>
                <w:rFonts w:ascii="Calibri Light" w:hAnsi="Calibri Light"/>
                <w:b/>
                <w:smallCaps/>
                <w:color w:val="002060"/>
                <w:sz w:val="22"/>
                <w:szCs w:val="22"/>
              </w:rPr>
              <w:t>aximum score</w:t>
            </w:r>
            <w:r w:rsidRPr="002E3675">
              <w:rPr>
                <w:rFonts w:ascii="Calibri Light" w:hAnsi="Calibri Light"/>
                <w:b/>
                <w:color w:val="002060"/>
                <w:sz w:val="22"/>
                <w:szCs w:val="22"/>
              </w:rPr>
              <w:t xml:space="preserve"> = </w:t>
            </w:r>
            <w:r w:rsidR="00BB6BB6">
              <w:rPr>
                <w:rFonts w:ascii="Calibri Light" w:hAnsi="Calibri Light"/>
                <w:b/>
                <w:color w:val="002060"/>
                <w:sz w:val="22"/>
                <w:szCs w:val="22"/>
              </w:rPr>
              <w:t>1</w:t>
            </w:r>
            <w:r w:rsidR="001431F6">
              <w:rPr>
                <w:rFonts w:ascii="Calibri Light" w:hAnsi="Calibri Light"/>
                <w:b/>
                <w:color w:val="002060"/>
                <w:sz w:val="22"/>
                <w:szCs w:val="22"/>
              </w:rPr>
              <w:t>0</w:t>
            </w:r>
            <w:r w:rsidRPr="002E3675">
              <w:rPr>
                <w:rFonts w:ascii="Calibri Light" w:hAnsi="Calibri Light"/>
                <w:b/>
                <w:color w:val="002060"/>
                <w:sz w:val="22"/>
                <w:szCs w:val="22"/>
              </w:rPr>
              <w:t xml:space="preserve"> POINTS</w:t>
            </w:r>
          </w:p>
        </w:tc>
      </w:tr>
      <w:tr w:rsidR="000E155E" w:rsidRPr="003113CE" w14:paraId="1D666DCD" w14:textId="77777777" w:rsidTr="00CC66D6">
        <w:trPr>
          <w:trHeight w:val="103"/>
        </w:trPr>
        <w:tc>
          <w:tcPr>
            <w:tcW w:w="2517" w:type="dxa"/>
            <w:gridSpan w:val="3"/>
            <w:vMerge w:val="restart"/>
            <w:tcBorders>
              <w:left w:val="single" w:sz="18" w:space="0" w:color="auto"/>
              <w:right w:val="single" w:sz="4" w:space="0" w:color="auto"/>
            </w:tcBorders>
            <w:shd w:val="clear" w:color="auto" w:fill="auto"/>
            <w:vAlign w:val="center"/>
          </w:tcPr>
          <w:p w14:paraId="032F17D0"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00FF00"/>
            <w:vAlign w:val="center"/>
          </w:tcPr>
          <w:p w14:paraId="40B14654" w14:textId="0D413CEC" w:rsidR="000E155E" w:rsidRPr="00CC66D6" w:rsidRDefault="00BB6BB6"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E3CE18"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126921">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0E155E" w:rsidRPr="003113CE" w14:paraId="67AEF2A6" w14:textId="77777777" w:rsidTr="00CC66D6">
        <w:trPr>
          <w:trHeight w:val="103"/>
        </w:trPr>
        <w:tc>
          <w:tcPr>
            <w:tcW w:w="2517" w:type="dxa"/>
            <w:gridSpan w:val="3"/>
            <w:vMerge/>
            <w:tcBorders>
              <w:left w:val="single" w:sz="18" w:space="0" w:color="auto"/>
              <w:right w:val="single" w:sz="4" w:space="0" w:color="auto"/>
            </w:tcBorders>
            <w:shd w:val="clear" w:color="auto" w:fill="auto"/>
            <w:vAlign w:val="center"/>
          </w:tcPr>
          <w:p w14:paraId="7D8F0758"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FF00"/>
            <w:vAlign w:val="center"/>
          </w:tcPr>
          <w:p w14:paraId="7319ABCF" w14:textId="7489874B" w:rsidR="000E155E" w:rsidRPr="00CC66D6" w:rsidRDefault="00BB6BB6"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–5 – 9</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E11352"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126921">
              <w:rPr>
                <w:rFonts w:ascii="Calibri Light" w:hAnsi="Calibri Light"/>
                <w:color w:val="002060"/>
                <w:sz w:val="22"/>
                <w:szCs w:val="22"/>
              </w:rPr>
              <w:t>he statements above are mostly valid,</w:t>
            </w:r>
            <w:r>
              <w:rPr>
                <w:rFonts w:ascii="Calibri Light" w:hAnsi="Calibri Light"/>
                <w:color w:val="002060"/>
                <w:sz w:val="22"/>
                <w:szCs w:val="22"/>
              </w:rPr>
              <w:t xml:space="preserve"> and although some inconsistencies are identified between the additional documents and the Application Form, and their effect on further project implementation is not decisive</w:t>
            </w:r>
            <w:r w:rsidRPr="0009367E">
              <w:rPr>
                <w:rFonts w:ascii="Calibri Light" w:hAnsi="Calibri Light"/>
                <w:color w:val="002060"/>
                <w:sz w:val="22"/>
                <w:szCs w:val="22"/>
              </w:rPr>
              <w:t>)</w:t>
            </w:r>
          </w:p>
        </w:tc>
      </w:tr>
      <w:tr w:rsidR="000E155E" w:rsidRPr="003113CE" w14:paraId="27158D10" w14:textId="77777777" w:rsidTr="00CC66D6">
        <w:trPr>
          <w:trHeight w:val="103"/>
        </w:trPr>
        <w:tc>
          <w:tcPr>
            <w:tcW w:w="2517" w:type="dxa"/>
            <w:gridSpan w:val="3"/>
            <w:vMerge/>
            <w:tcBorders>
              <w:left w:val="single" w:sz="18" w:space="0" w:color="auto"/>
              <w:bottom w:val="single" w:sz="4" w:space="0" w:color="auto"/>
              <w:right w:val="single" w:sz="4" w:space="0" w:color="auto"/>
            </w:tcBorders>
            <w:shd w:val="clear" w:color="auto" w:fill="auto"/>
            <w:vAlign w:val="center"/>
          </w:tcPr>
          <w:p w14:paraId="3D9FBD8B"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14:paraId="34376546" w14:textId="5B1842FA" w:rsidR="000E155E" w:rsidRPr="00CC66D6" w:rsidRDefault="000E155E" w:rsidP="00BB6BB6">
            <w:pPr>
              <w:tabs>
                <w:tab w:val="left" w:pos="10071"/>
              </w:tabs>
              <w:spacing w:before="60" w:after="60"/>
              <w:jc w:val="center"/>
              <w:rPr>
                <w:rFonts w:ascii="Calibri Light" w:hAnsi="Calibri Light"/>
                <w:b/>
                <w:color w:val="FFFFFF"/>
                <w:szCs w:val="24"/>
              </w:rPr>
            </w:pPr>
            <w:r w:rsidRPr="00CC66D6">
              <w:rPr>
                <w:rFonts w:ascii="Calibri Light" w:hAnsi="Calibri Light"/>
                <w:b/>
                <w:color w:val="FFFFFF"/>
                <w:szCs w:val="24"/>
              </w:rPr>
              <w:t xml:space="preserve">&lt; </w:t>
            </w:r>
            <w:r w:rsidR="00BB6BB6">
              <w:rPr>
                <w:rFonts w:ascii="Calibri Light" w:hAnsi="Calibri Light"/>
                <w:b/>
                <w:color w:val="FFFFFF"/>
                <w:szCs w:val="24"/>
              </w:rPr>
              <w:t>5</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4C34F7DC"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126921">
              <w:rPr>
                <w:rFonts w:ascii="Calibri Light" w:hAnsi="Calibri Light"/>
                <w:color w:val="002060"/>
                <w:sz w:val="22"/>
                <w:szCs w:val="22"/>
              </w:rPr>
              <w:t xml:space="preserve">the statements above are mostly not valid </w:t>
            </w:r>
            <w:r>
              <w:rPr>
                <w:rFonts w:ascii="Calibri Light" w:hAnsi="Calibri Light"/>
                <w:color w:val="002060"/>
                <w:sz w:val="22"/>
                <w:szCs w:val="22"/>
              </w:rPr>
              <w:t>due to lack of clarity, logic and/or details of the Feasibility study, serious discrepancies between the documents provided and/ or the Application Form  which could affect further implementation of the project</w:t>
            </w:r>
            <w:r w:rsidRPr="0009367E">
              <w:rPr>
                <w:rFonts w:ascii="Calibri Light" w:hAnsi="Calibri Light"/>
                <w:color w:val="002060"/>
                <w:sz w:val="22"/>
                <w:szCs w:val="22"/>
              </w:rPr>
              <w:t>)</w:t>
            </w:r>
          </w:p>
        </w:tc>
      </w:tr>
    </w:tbl>
    <w:p w14:paraId="00D16600" w14:textId="77777777" w:rsidR="00724AA2" w:rsidRDefault="00724AA2" w:rsidP="00724AA2">
      <w:pPr>
        <w:tabs>
          <w:tab w:val="left" w:pos="10071"/>
        </w:tabs>
        <w:rPr>
          <w:rFonts w:ascii="Calibri Light" w:hAnsi="Calibri Light"/>
          <w:b/>
          <w:color w:val="FF33CC"/>
        </w:rPr>
      </w:pPr>
    </w:p>
    <w:tbl>
      <w:tblPr>
        <w:tblW w:w="1000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162"/>
      </w:tblGrid>
      <w:tr w:rsidR="00724AA2" w:rsidRPr="003113CE" w14:paraId="257B9439" w14:textId="77777777" w:rsidTr="00087EAC">
        <w:trPr>
          <w:trHeight w:val="307"/>
          <w:tblHeader/>
        </w:trPr>
        <w:tc>
          <w:tcPr>
            <w:tcW w:w="10008" w:type="dxa"/>
            <w:gridSpan w:val="2"/>
            <w:shd w:val="clear" w:color="auto" w:fill="403152"/>
          </w:tcPr>
          <w:p w14:paraId="7C42B08A" w14:textId="1E0EE412" w:rsidR="00724AA2" w:rsidRPr="00E81A36" w:rsidRDefault="00724AA2" w:rsidP="00D47BCD">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lastRenderedPageBreak/>
              <w:t>S</w:t>
            </w:r>
            <w:r>
              <w:rPr>
                <w:rFonts w:ascii="Calibri Light" w:hAnsi="Calibri Light"/>
                <w:b/>
                <w:color w:val="FFFFFF"/>
                <w:sz w:val="28"/>
                <w:szCs w:val="28"/>
              </w:rPr>
              <w:t>CORE</w:t>
            </w:r>
            <w:r w:rsidRPr="00E81A36">
              <w:rPr>
                <w:rFonts w:ascii="Calibri Light" w:hAnsi="Calibri Light"/>
                <w:b/>
                <w:color w:val="FFFFFF"/>
                <w:sz w:val="28"/>
                <w:szCs w:val="28"/>
              </w:rPr>
              <w:t xml:space="preserve"> &amp; SUMMARY OF CONCLUSIONS </w:t>
            </w:r>
          </w:p>
        </w:tc>
      </w:tr>
      <w:tr w:rsidR="00724AA2" w:rsidRPr="003113CE" w14:paraId="4749EB12" w14:textId="77777777" w:rsidTr="00D47BCD">
        <w:trPr>
          <w:trHeight w:val="752"/>
        </w:trPr>
        <w:tc>
          <w:tcPr>
            <w:tcW w:w="846" w:type="dxa"/>
            <w:shd w:val="clear" w:color="auto" w:fill="C00000"/>
          </w:tcPr>
          <w:p w14:paraId="10F217EA" w14:textId="55D16D60" w:rsidR="00724AA2" w:rsidRPr="00E81A36" w:rsidRDefault="00724AA2" w:rsidP="00C16418">
            <w:pPr>
              <w:tabs>
                <w:tab w:val="left" w:pos="10071"/>
              </w:tabs>
              <w:spacing w:before="60" w:after="60"/>
              <w:ind w:left="177"/>
              <w:rPr>
                <w:rFonts w:ascii="Calibri Light" w:hAnsi="Calibri Light"/>
                <w:sz w:val="20"/>
              </w:rPr>
            </w:pPr>
            <w:r>
              <w:rPr>
                <w:rFonts w:ascii="Calibri Light" w:hAnsi="Calibri Light"/>
                <w:sz w:val="20"/>
              </w:rPr>
              <w:t xml:space="preserve"> </w:t>
            </w:r>
            <w:r w:rsidR="00D47BCD">
              <w:rPr>
                <w:rFonts w:ascii="Calibri Light" w:hAnsi="Calibri Light"/>
                <w:sz w:val="20"/>
              </w:rPr>
              <w:t>[xx]</w:t>
            </w:r>
          </w:p>
        </w:tc>
        <w:tc>
          <w:tcPr>
            <w:tcW w:w="9162" w:type="dxa"/>
            <w:shd w:val="clear" w:color="auto" w:fill="auto"/>
          </w:tcPr>
          <w:p w14:paraId="0646C480" w14:textId="4CCE5F0A" w:rsidR="00EC1A55" w:rsidRDefault="00EC1A55" w:rsidP="00EC1A55">
            <w:pPr>
              <w:tabs>
                <w:tab w:val="left" w:pos="10071"/>
              </w:tabs>
              <w:spacing w:before="60" w:after="60"/>
              <w:rPr>
                <w:rFonts w:ascii="Calibri Light" w:hAnsi="Calibri Light"/>
                <w:smallCaps/>
                <w:color w:val="002060"/>
                <w:szCs w:val="24"/>
              </w:rPr>
            </w:pPr>
            <w:r>
              <w:rPr>
                <w:rFonts w:ascii="Calibri Light" w:hAnsi="Calibri Light"/>
                <w:smallCaps/>
                <w:color w:val="002060"/>
                <w:szCs w:val="24"/>
              </w:rPr>
              <w:t xml:space="preserve">Conclusions compliance assessment </w:t>
            </w:r>
            <w:r w:rsidRPr="00D1404E">
              <w:rPr>
                <w:rFonts w:ascii="Calibri Light" w:hAnsi="Calibri Light"/>
                <w:color w:val="002060"/>
                <w:sz w:val="22"/>
                <w:szCs w:val="22"/>
              </w:rPr>
              <w:t>(per partner)</w:t>
            </w:r>
          </w:p>
          <w:p w14:paraId="63ED081D" w14:textId="77777777" w:rsidR="00EC1A55" w:rsidRDefault="00EC1A55" w:rsidP="00EC1A55">
            <w:pPr>
              <w:tabs>
                <w:tab w:val="left" w:pos="10071"/>
              </w:tabs>
              <w:spacing w:before="60" w:after="60"/>
              <w:rPr>
                <w:rFonts w:ascii="Calibri Light" w:hAnsi="Calibri Light"/>
                <w:color w:val="002060"/>
                <w:sz w:val="22"/>
                <w:szCs w:val="22"/>
              </w:rPr>
            </w:pPr>
            <w:r>
              <w:rPr>
                <w:rFonts w:ascii="Calibri Light" w:hAnsi="Calibri Light"/>
                <w:smallCaps/>
                <w:color w:val="002060"/>
                <w:szCs w:val="24"/>
              </w:rPr>
              <w:t xml:space="preserve">Conclusions content assessment - the infrastructure component </w:t>
            </w:r>
            <w:r w:rsidRPr="00D1404E">
              <w:rPr>
                <w:rFonts w:ascii="Calibri Light" w:hAnsi="Calibri Light"/>
                <w:color w:val="002060"/>
                <w:sz w:val="22"/>
                <w:szCs w:val="22"/>
              </w:rPr>
              <w:t>(per partner)</w:t>
            </w:r>
          </w:p>
          <w:p w14:paraId="6D987066" w14:textId="77777777" w:rsidR="00087EAC" w:rsidRDefault="00087EAC" w:rsidP="00C16418">
            <w:pPr>
              <w:tabs>
                <w:tab w:val="left" w:pos="10071"/>
              </w:tabs>
              <w:spacing w:before="60" w:after="60"/>
              <w:rPr>
                <w:rFonts w:ascii="Calibri Light" w:hAnsi="Calibri Light"/>
                <w:color w:val="002060"/>
                <w:sz w:val="22"/>
                <w:szCs w:val="22"/>
              </w:rPr>
            </w:pPr>
          </w:p>
          <w:p w14:paraId="328C313E" w14:textId="77777777" w:rsidR="00087EAC" w:rsidRPr="00D1404E" w:rsidRDefault="00087EAC" w:rsidP="00C16418">
            <w:pPr>
              <w:tabs>
                <w:tab w:val="left" w:pos="10071"/>
              </w:tabs>
              <w:spacing w:before="60" w:after="60"/>
              <w:rPr>
                <w:color w:val="002060"/>
                <w:szCs w:val="24"/>
              </w:rPr>
            </w:pPr>
          </w:p>
        </w:tc>
      </w:tr>
    </w:tbl>
    <w:p w14:paraId="792AFB7F" w14:textId="77777777" w:rsidR="00724AA2" w:rsidRDefault="00724AA2" w:rsidP="00724AA2">
      <w:pPr>
        <w:tabs>
          <w:tab w:val="left" w:pos="10071"/>
        </w:tabs>
        <w:rPr>
          <w:rFonts w:ascii="Calibri Light" w:hAnsi="Calibri Light"/>
          <w:b/>
          <w:color w:val="FF33CC"/>
        </w:rPr>
      </w:pPr>
    </w:p>
    <w:p w14:paraId="0502EDBC" w14:textId="77777777" w:rsidR="00724AA2" w:rsidRDefault="00724AA2">
      <w:bookmarkStart w:id="0" w:name="_GoBack"/>
      <w:bookmarkEnd w:id="0"/>
    </w:p>
    <w:sectPr w:rsidR="00724AA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EBF84" w14:textId="77777777" w:rsidR="00E1591E" w:rsidRDefault="00E1591E" w:rsidP="007701E0">
      <w:r>
        <w:separator/>
      </w:r>
    </w:p>
  </w:endnote>
  <w:endnote w:type="continuationSeparator" w:id="0">
    <w:p w14:paraId="3E4CCA6B" w14:textId="77777777" w:rsidR="00E1591E" w:rsidRDefault="00E1591E" w:rsidP="0077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1168B77D" w:rsidR="006B4B73" w:rsidRPr="00087EAC" w:rsidRDefault="006B4B73">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3171AB">
              <w:rPr>
                <w:rFonts w:ascii="Calibri Light" w:hAnsi="Calibri Light"/>
                <w:b/>
                <w:bCs/>
                <w:noProof/>
                <w:sz w:val="20"/>
              </w:rPr>
              <w:t>1</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3171AB">
              <w:rPr>
                <w:rFonts w:ascii="Calibri Light" w:hAnsi="Calibri Light"/>
                <w:b/>
                <w:bCs/>
                <w:noProof/>
                <w:sz w:val="20"/>
              </w:rPr>
              <w:t>5</w:t>
            </w:r>
            <w:r w:rsidRPr="00087EAC">
              <w:rPr>
                <w:rFonts w:ascii="Calibri Light" w:hAnsi="Calibri Light"/>
                <w:b/>
                <w:bCs/>
                <w:sz w:val="20"/>
              </w:rPr>
              <w:fldChar w:fldCharType="end"/>
            </w:r>
          </w:p>
        </w:sdtContent>
      </w:sdt>
    </w:sdtContent>
  </w:sdt>
  <w:p w14:paraId="63FFC39E" w14:textId="77777777" w:rsidR="006B4B73" w:rsidRDefault="006B4B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87A66" w14:textId="77777777" w:rsidR="00E1591E" w:rsidRDefault="00E1591E" w:rsidP="007701E0">
      <w:r>
        <w:separator/>
      </w:r>
    </w:p>
  </w:footnote>
  <w:footnote w:type="continuationSeparator" w:id="0">
    <w:p w14:paraId="673E24AA" w14:textId="77777777" w:rsidR="00E1591E" w:rsidRDefault="00E1591E" w:rsidP="007701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F6811" w14:textId="77777777" w:rsidR="00470C8C" w:rsidRDefault="00470C8C" w:rsidP="00470C8C">
    <w:pPr>
      <w:tabs>
        <w:tab w:val="center" w:pos="4320"/>
        <w:tab w:val="right" w:pos="9450"/>
      </w:tabs>
      <w:rPr>
        <w:sz w:val="14"/>
        <w:szCs w:val="14"/>
        <w:lang w:val="ro-RO"/>
      </w:rPr>
    </w:pPr>
    <w:r>
      <w:rPr>
        <w:sz w:val="14"/>
        <w:szCs w:val="14"/>
        <w:lang w:val="ro-RO"/>
      </w:rPr>
      <w:t xml:space="preserve">   </w:t>
    </w:r>
    <w:r>
      <w:rPr>
        <w:rFonts w:cs="Calibri"/>
        <w:noProof/>
        <w:lang w:val="en-US"/>
      </w:rPr>
      <w:drawing>
        <wp:inline distT="0" distB="0" distL="0" distR="0" wp14:anchorId="5E68E922" wp14:editId="79C4A4E6">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Pr>
        <w:sz w:val="14"/>
        <w:szCs w:val="14"/>
        <w:lang w:val="ro-RO"/>
      </w:rPr>
      <w:tab/>
    </w:r>
    <w:r>
      <w:rPr>
        <w:noProof/>
        <w:lang w:val="en-US"/>
      </w:rPr>
      <w:drawing>
        <wp:inline distT="0" distB="0" distL="0" distR="0" wp14:anchorId="07F70CCF" wp14:editId="2BB3216A">
          <wp:extent cx="1171575" cy="609600"/>
          <wp:effectExtent l="0" t="0" r="9525" b="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71575" cy="609600"/>
                  </a:xfrm>
                  <a:prstGeom prst="rect">
                    <a:avLst/>
                  </a:prstGeom>
                  <a:noFill/>
                  <a:ln>
                    <a:noFill/>
                  </a:ln>
                </pic:spPr>
              </pic:pic>
            </a:graphicData>
          </a:graphic>
        </wp:inline>
      </w:drawing>
    </w:r>
  </w:p>
  <w:p w14:paraId="23B25A06" w14:textId="77777777" w:rsidR="00470C8C" w:rsidRDefault="00470C8C"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r w:rsidRPr="00EC09ED">
      <w:rPr>
        <w:rFonts w:cs="Calibri"/>
        <w:b/>
        <w:sz w:val="16"/>
        <w:szCs w:val="16"/>
      </w:rPr>
      <w:t>Programe funded by</w:t>
    </w:r>
  </w:p>
  <w:p w14:paraId="6CFD576F" w14:textId="50EA93CD" w:rsidR="00470C8C" w:rsidRDefault="00470C8C"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r w:rsidRPr="00EC09ED">
      <w:rPr>
        <w:rFonts w:cs="Calibri"/>
        <w:b/>
        <w:sz w:val="16"/>
        <w:szCs w:val="16"/>
      </w:rPr>
      <w:t>the European Union</w:t>
    </w:r>
    <w:r w:rsidRPr="00EC09ED">
      <w:rPr>
        <w:rFonts w:cs="Calibri"/>
        <w:b/>
      </w:rPr>
      <w:t xml:space="preserve">   </w:t>
    </w:r>
  </w:p>
  <w:p w14:paraId="4E10325D" w14:textId="77777777" w:rsidR="00470C8C" w:rsidRDefault="00470C8C" w:rsidP="00470C8C">
    <w:pPr>
      <w:tabs>
        <w:tab w:val="center" w:pos="4320"/>
        <w:tab w:val="right" w:pos="8640"/>
      </w:tabs>
      <w:ind w:left="1418"/>
      <w:rPr>
        <w:sz w:val="14"/>
        <w:szCs w:val="14"/>
        <w:lang w:val="ro-RO"/>
      </w:rPr>
    </w:pPr>
  </w:p>
  <w:p w14:paraId="3C9336FF" w14:textId="04FFE277" w:rsidR="006E08B7" w:rsidRDefault="006E08B7" w:rsidP="006E08B7">
    <w:pPr>
      <w:pStyle w:val="Header"/>
      <w:rPr>
        <w:rFonts w:asciiTheme="majorHAnsi" w:hAnsiTheme="majorHAnsi"/>
        <w:noProof/>
      </w:rPr>
    </w:pPr>
    <w:r>
      <w:rPr>
        <w:rFonts w:asciiTheme="majorHAnsi" w:hAnsiTheme="majorHAnsi"/>
        <w:noProof/>
      </w:rPr>
      <w:t>Call for proposals</w:t>
    </w:r>
  </w:p>
  <w:p w14:paraId="01A3571A" w14:textId="141DFD0C" w:rsidR="006E08B7" w:rsidRDefault="006E08B7">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sidR="00C7306C">
      <w:rPr>
        <w:rFonts w:asciiTheme="majorHAnsi" w:hAnsiTheme="majorHAnsi"/>
        <w:b/>
        <w:noProof/>
      </w:rPr>
      <w:t>ANNEX J.</w:t>
    </w:r>
    <w:r w:rsidR="003E39F1">
      <w:rPr>
        <w:rFonts w:asciiTheme="majorHAnsi" w:hAnsiTheme="majorHAnsi"/>
        <w:b/>
        <w:noProof/>
      </w:rPr>
      <w:t>4</w:t>
    </w:r>
  </w:p>
  <w:p w14:paraId="2DFD624B" w14:textId="77777777" w:rsidR="006E08B7" w:rsidRDefault="006E08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87EAC"/>
    <w:rsid w:val="000E155E"/>
    <w:rsid w:val="000F2733"/>
    <w:rsid w:val="001036A0"/>
    <w:rsid w:val="00140CB7"/>
    <w:rsid w:val="001431F6"/>
    <w:rsid w:val="001952E5"/>
    <w:rsid w:val="002F3ED3"/>
    <w:rsid w:val="003171AB"/>
    <w:rsid w:val="00377008"/>
    <w:rsid w:val="00396E05"/>
    <w:rsid w:val="003D64E2"/>
    <w:rsid w:val="003E39F1"/>
    <w:rsid w:val="00427E72"/>
    <w:rsid w:val="0046380E"/>
    <w:rsid w:val="00470C8C"/>
    <w:rsid w:val="0053072B"/>
    <w:rsid w:val="005654E6"/>
    <w:rsid w:val="005F75EC"/>
    <w:rsid w:val="006B4B73"/>
    <w:rsid w:val="006C5814"/>
    <w:rsid w:val="006E08B7"/>
    <w:rsid w:val="00724AA2"/>
    <w:rsid w:val="007701E0"/>
    <w:rsid w:val="007E2043"/>
    <w:rsid w:val="0080540F"/>
    <w:rsid w:val="00815EAD"/>
    <w:rsid w:val="008722AF"/>
    <w:rsid w:val="008C33BE"/>
    <w:rsid w:val="00A06E31"/>
    <w:rsid w:val="00A11193"/>
    <w:rsid w:val="00A20236"/>
    <w:rsid w:val="00AA0A81"/>
    <w:rsid w:val="00BB1452"/>
    <w:rsid w:val="00BB6BB6"/>
    <w:rsid w:val="00BD587C"/>
    <w:rsid w:val="00C16418"/>
    <w:rsid w:val="00C7306C"/>
    <w:rsid w:val="00C73733"/>
    <w:rsid w:val="00CB2169"/>
    <w:rsid w:val="00CC66D6"/>
    <w:rsid w:val="00CE06ED"/>
    <w:rsid w:val="00D47BCD"/>
    <w:rsid w:val="00D973D9"/>
    <w:rsid w:val="00DD2995"/>
    <w:rsid w:val="00DF6D69"/>
    <w:rsid w:val="00E1591E"/>
    <w:rsid w:val="00E66A30"/>
    <w:rsid w:val="00E93FF2"/>
    <w:rsid w:val="00EC1A55"/>
    <w:rsid w:val="00EE361B"/>
    <w:rsid w:val="00EF1704"/>
    <w:rsid w:val="00F95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78D6"/>
  <w15:docId w15:val="{66C4F53B-EECB-460E-A8A0-6FCCC5432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5</cp:revision>
  <dcterms:created xsi:type="dcterms:W3CDTF">2018-03-12T10:21:00Z</dcterms:created>
  <dcterms:modified xsi:type="dcterms:W3CDTF">2018-03-26T12:14:00Z</dcterms:modified>
</cp:coreProperties>
</file>